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DA" w:rsidRDefault="007B5CDA" w:rsidP="007B5CDA">
      <w:r>
        <w:t>TEMATYKA WYKŁADÓW Z EKSPERTYZY SĄDOWEJ</w:t>
      </w:r>
    </w:p>
    <w:p w:rsidR="007B5CDA" w:rsidRDefault="007B5CDA" w:rsidP="007B5CDA">
      <w:r>
        <w:t>2023/2024</w:t>
      </w:r>
    </w:p>
    <w:p w:rsidR="007B5CDA" w:rsidRDefault="007B5CDA" w:rsidP="007B5CDA"/>
    <w:p w:rsidR="007B5CDA" w:rsidRDefault="007B5CDA" w:rsidP="007B5CDA">
      <w:r>
        <w:t>Instytut Ekspertyz Sądowych. Ekspert. Ekspertyza (5 X) [D. Zuba, J. Wójcikiewicz]</w:t>
      </w:r>
    </w:p>
    <w:p w:rsidR="007B5CDA" w:rsidRDefault="007B5CDA" w:rsidP="007B5CDA">
      <w:r>
        <w:t>Zabezpieczanie śladów. Ekspertyza daktyloskopijna (12 X)</w:t>
      </w:r>
      <w:r w:rsidR="002978E8">
        <w:t xml:space="preserve"> [A. Czubak]</w:t>
      </w:r>
    </w:p>
    <w:p w:rsidR="007B5CDA" w:rsidRDefault="007B5CDA" w:rsidP="007B5CDA">
      <w:r>
        <w:t xml:space="preserve">Ekspertyza </w:t>
      </w:r>
      <w:proofErr w:type="spellStart"/>
      <w:r>
        <w:t>fonoskopijna</w:t>
      </w:r>
      <w:proofErr w:type="spellEnd"/>
      <w:r>
        <w:t xml:space="preserve"> (19 X) [M. Kajstura]</w:t>
      </w:r>
    </w:p>
    <w:p w:rsidR="007B5CDA" w:rsidRDefault="00181252" w:rsidP="007B5CDA">
      <w:r>
        <w:t>Ekspertyza antropologiczna</w:t>
      </w:r>
      <w:r w:rsidR="007B5CDA">
        <w:t xml:space="preserve"> (26 X) </w:t>
      </w:r>
      <w:r w:rsidR="002978E8">
        <w:t>[A. Czubak]</w:t>
      </w:r>
    </w:p>
    <w:p w:rsidR="007B5CDA" w:rsidRDefault="007B5CDA" w:rsidP="007B5CDA">
      <w:r>
        <w:t>Ekspertyza fizykochemiczna (9 XI) [J. Wąs-Gubała, Z. Brożek-Mucha]</w:t>
      </w:r>
    </w:p>
    <w:p w:rsidR="007B5CDA" w:rsidRDefault="007B5CDA" w:rsidP="007B5CDA">
      <w:r>
        <w:t xml:space="preserve">Ekspertyza </w:t>
      </w:r>
      <w:r w:rsidR="00181252">
        <w:t xml:space="preserve">informatyczna </w:t>
      </w:r>
      <w:r>
        <w:t>(16 XI)</w:t>
      </w:r>
      <w:r w:rsidR="0084656A" w:rsidRPr="0084656A">
        <w:t xml:space="preserve"> </w:t>
      </w:r>
      <w:r w:rsidR="0084656A">
        <w:t>[B. Kowalski]</w:t>
      </w:r>
    </w:p>
    <w:p w:rsidR="007B5CDA" w:rsidRDefault="00181252" w:rsidP="007B5CDA">
      <w:r>
        <w:t xml:space="preserve">Ekspertyza mechanoskopijna i </w:t>
      </w:r>
      <w:proofErr w:type="spellStart"/>
      <w:r>
        <w:t>traseologiczna</w:t>
      </w:r>
      <w:proofErr w:type="spellEnd"/>
      <w:r>
        <w:t xml:space="preserve"> </w:t>
      </w:r>
      <w:r w:rsidR="007B5CDA">
        <w:t>(23 XI)</w:t>
      </w:r>
      <w:r w:rsidRPr="00181252">
        <w:t xml:space="preserve"> </w:t>
      </w:r>
      <w:r>
        <w:t>[M. Świętek]</w:t>
      </w:r>
    </w:p>
    <w:p w:rsidR="007B5CDA" w:rsidRDefault="007B5CDA" w:rsidP="007B5CDA">
      <w:r>
        <w:t>Ekspertyza toksykologiczna (30 XI)</w:t>
      </w:r>
      <w:r w:rsidR="002978E8">
        <w:t xml:space="preserve"> [W. Lechowicz]</w:t>
      </w:r>
    </w:p>
    <w:p w:rsidR="007B5CDA" w:rsidRDefault="007B5CDA" w:rsidP="007B5CDA">
      <w:r>
        <w:t>Ekspertyza alkohologiczna (7 XII)</w:t>
      </w:r>
      <w:r w:rsidR="002978E8">
        <w:t xml:space="preserve"> [K. Sekuła, B. Byrska]</w:t>
      </w:r>
    </w:p>
    <w:p w:rsidR="007B5CDA" w:rsidRDefault="007B5CDA" w:rsidP="007B5CDA">
      <w:r>
        <w:t>Ekspertyza genetyczna (14 XII)</w:t>
      </w:r>
      <w:r w:rsidR="002978E8">
        <w:t xml:space="preserve"> [T. K</w:t>
      </w:r>
      <w:bookmarkStart w:id="0" w:name="_GoBack"/>
      <w:bookmarkEnd w:id="0"/>
      <w:r w:rsidR="002978E8">
        <w:t>upiec]</w:t>
      </w:r>
    </w:p>
    <w:p w:rsidR="007B5CDA" w:rsidRDefault="007B5CDA" w:rsidP="007B5CDA">
      <w:r>
        <w:t>Ekspertyza psychologiczna (21 XII)</w:t>
      </w:r>
      <w:r w:rsidR="00222EC2">
        <w:t xml:space="preserve"> [M. </w:t>
      </w:r>
      <w:r w:rsidR="00C50E4E">
        <w:t>W</w:t>
      </w:r>
      <w:r w:rsidR="00222EC2">
        <w:t>ojciechowska]</w:t>
      </w:r>
    </w:p>
    <w:p w:rsidR="007B5CDA" w:rsidRDefault="007B5CDA" w:rsidP="007B5CDA">
      <w:r>
        <w:t xml:space="preserve">Ekspertyza </w:t>
      </w:r>
      <w:r w:rsidR="00181252">
        <w:t xml:space="preserve">pisma i dokumentów </w:t>
      </w:r>
      <w:r>
        <w:t xml:space="preserve">(11 I 2024) </w:t>
      </w:r>
      <w:r w:rsidR="0084656A">
        <w:t>[T. Dziedzic]</w:t>
      </w:r>
    </w:p>
    <w:p w:rsidR="007B5CDA" w:rsidRDefault="007B5CDA" w:rsidP="007B5CDA">
      <w:r>
        <w:t>Ekspertyza wypadku drogowego (18 I 2024) [K. Kwieciński]</w:t>
      </w:r>
    </w:p>
    <w:p w:rsidR="007B5CDA" w:rsidRDefault="007B5CDA" w:rsidP="007B5CDA">
      <w:r>
        <w:t>Ekspertyza dzieł sztuki + egzamin (25 I 2024) [D. Wilk]</w:t>
      </w:r>
    </w:p>
    <w:p w:rsidR="007B5CDA" w:rsidRDefault="007B5CDA" w:rsidP="007B5CDA"/>
    <w:p w:rsidR="007B5CDA" w:rsidRDefault="007B5CDA" w:rsidP="007B5CDA">
      <w:r>
        <w:t>Wykład będzie się odbywał w czwartki, w budynku Wydziału Prawa i Administracji UJ,</w:t>
      </w:r>
    </w:p>
    <w:p w:rsidR="00FE6E8A" w:rsidRDefault="007B5CDA" w:rsidP="007B5CDA">
      <w:r>
        <w:t>ul. Krupnicza 33a, w sali 109 na I piętrze, w godzinach 15.00-17.15.</w:t>
      </w:r>
    </w:p>
    <w:sectPr w:rsidR="00FE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DA"/>
    <w:rsid w:val="00181252"/>
    <w:rsid w:val="00222EC2"/>
    <w:rsid w:val="002978E8"/>
    <w:rsid w:val="007B5CDA"/>
    <w:rsid w:val="0084656A"/>
    <w:rsid w:val="00C50E4E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383C"/>
  <w15:chartTrackingRefBased/>
  <w15:docId w15:val="{A32A702C-0F7D-44DA-BBD8-A1AD29F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855</Characters>
  <Application>Microsoft Office Word</Application>
  <DocSecurity>0</DocSecurity>
  <Lines>7</Lines>
  <Paragraphs>1</Paragraphs>
  <ScaleCrop>false</ScaleCrop>
  <Company>Instytut Ekspertyz Sądowych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Sałatarow</dc:creator>
  <cp:keywords/>
  <dc:description/>
  <cp:lastModifiedBy>Anna Sałatarow</cp:lastModifiedBy>
  <cp:revision>6</cp:revision>
  <dcterms:created xsi:type="dcterms:W3CDTF">2023-09-25T06:25:00Z</dcterms:created>
  <dcterms:modified xsi:type="dcterms:W3CDTF">2023-09-27T12:31:00Z</dcterms:modified>
</cp:coreProperties>
</file>